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416922" w14:textId="1E2B56D3" w:rsidR="00726526" w:rsidRPr="00772D32" w:rsidRDefault="005774C0">
      <w:pPr>
        <w:rPr>
          <w:rFonts w:ascii="Times New Roman" w:hAnsi="Times New Roman" w:cs="Times New Roman"/>
          <w:b/>
          <w:sz w:val="32"/>
          <w:szCs w:val="24"/>
        </w:rPr>
      </w:pPr>
      <w:bookmarkStart w:id="0" w:name="_GoBack"/>
      <w:bookmarkEnd w:id="0"/>
      <w:r w:rsidRPr="00772D32">
        <w:rPr>
          <w:rFonts w:ascii="Times New Roman" w:hAnsi="Times New Roman" w:cs="Times New Roman"/>
          <w:b/>
          <w:sz w:val="32"/>
          <w:szCs w:val="24"/>
        </w:rPr>
        <w:t>Sujet 0</w:t>
      </w:r>
      <w:r w:rsidR="00156937" w:rsidRPr="00772D32">
        <w:rPr>
          <w:rFonts w:ascii="Times New Roman" w:hAnsi="Times New Roman" w:cs="Times New Roman"/>
          <w:b/>
          <w:sz w:val="32"/>
          <w:szCs w:val="24"/>
        </w:rPr>
        <w:t xml:space="preserve"> / Management</w:t>
      </w:r>
    </w:p>
    <w:p w14:paraId="4466DA2C" w14:textId="107297E4" w:rsidR="00B93824" w:rsidRPr="00772D32" w:rsidRDefault="00B93824">
      <w:pPr>
        <w:rPr>
          <w:rFonts w:ascii="Times New Roman" w:hAnsi="Times New Roman" w:cs="Times New Roman"/>
          <w:sz w:val="24"/>
          <w:szCs w:val="24"/>
        </w:rPr>
      </w:pPr>
      <w:r w:rsidRPr="00772D32">
        <w:rPr>
          <w:rFonts w:ascii="Times New Roman" w:hAnsi="Times New Roman" w:cs="Times New Roman"/>
          <w:sz w:val="24"/>
          <w:szCs w:val="24"/>
        </w:rPr>
        <w:t>Destinataire : Professeurs</w:t>
      </w:r>
    </w:p>
    <w:p w14:paraId="473E0281" w14:textId="164D7E53" w:rsidR="0071156F" w:rsidRPr="00772D32" w:rsidRDefault="00156937" w:rsidP="0071156F">
      <w:pPr>
        <w:shd w:val="clear" w:color="auto" w:fill="FFFFFF"/>
        <w:spacing w:after="120" w:line="240" w:lineRule="auto"/>
        <w:jc w:val="both"/>
        <w:rPr>
          <w:rFonts w:ascii="Times New Roman" w:eastAsia="Times New Roman" w:hAnsi="Times New Roman" w:cs="Times New Roman"/>
          <w:b/>
          <w:bCs/>
          <w:color w:val="017095"/>
          <w:sz w:val="24"/>
          <w:szCs w:val="24"/>
          <w:lang w:eastAsia="fr-FR"/>
        </w:rPr>
      </w:pPr>
      <w:r w:rsidRPr="00772D32">
        <w:rPr>
          <w:rFonts w:ascii="Times New Roman" w:eastAsia="Times New Roman" w:hAnsi="Times New Roman" w:cs="Times New Roman"/>
          <w:b/>
          <w:bCs/>
          <w:color w:val="017095"/>
          <w:sz w:val="24"/>
          <w:szCs w:val="24"/>
          <w:lang w:eastAsia="fr-FR"/>
        </w:rPr>
        <w:t>Rappel de l’</w:t>
      </w:r>
      <w:r w:rsidR="0071156F" w:rsidRPr="00772D32">
        <w:rPr>
          <w:rFonts w:ascii="Times New Roman" w:eastAsia="Times New Roman" w:hAnsi="Times New Roman" w:cs="Times New Roman"/>
          <w:b/>
          <w:bCs/>
          <w:color w:val="017095"/>
          <w:sz w:val="24"/>
          <w:szCs w:val="24"/>
          <w:lang w:eastAsia="fr-FR"/>
        </w:rPr>
        <w:t>Épreuve n°7 - Management</w:t>
      </w:r>
    </w:p>
    <w:p w14:paraId="30F2F464" w14:textId="1DF97B78" w:rsidR="0071156F" w:rsidRPr="00772D32" w:rsidRDefault="0071156F" w:rsidP="0071156F">
      <w:pPr>
        <w:shd w:val="clear" w:color="auto" w:fill="FFFFFF"/>
        <w:spacing w:after="0" w:line="240" w:lineRule="auto"/>
        <w:jc w:val="both"/>
        <w:rPr>
          <w:rFonts w:ascii="Times New Roman" w:eastAsia="Times New Roman" w:hAnsi="Times New Roman" w:cs="Times New Roman"/>
          <w:b/>
          <w:bCs/>
          <w:color w:val="22272B"/>
          <w:sz w:val="24"/>
          <w:szCs w:val="24"/>
          <w:lang w:eastAsia="fr-FR"/>
        </w:rPr>
      </w:pPr>
      <w:r w:rsidRPr="00772D32">
        <w:rPr>
          <w:rFonts w:ascii="Times New Roman" w:eastAsia="Times New Roman" w:hAnsi="Times New Roman" w:cs="Times New Roman"/>
          <w:b/>
          <w:bCs/>
          <w:color w:val="22272B"/>
          <w:sz w:val="24"/>
          <w:szCs w:val="24"/>
          <w:lang w:eastAsia="fr-FR"/>
        </w:rPr>
        <w:t>Nature :</w:t>
      </w:r>
      <w:r w:rsidRPr="00772D32">
        <w:rPr>
          <w:rFonts w:ascii="Times New Roman" w:eastAsia="Times New Roman" w:hAnsi="Times New Roman" w:cs="Times New Roman"/>
          <w:color w:val="22272B"/>
          <w:sz w:val="24"/>
          <w:szCs w:val="24"/>
          <w:lang w:eastAsia="fr-FR"/>
        </w:rPr>
        <w:t xml:space="preserve"> épreuve écrite portant sur une ou de plusieurs situations d’organisations </w:t>
      </w:r>
      <w:r w:rsidR="00772D32" w:rsidRPr="00772D32">
        <w:rPr>
          <w:rFonts w:ascii="Times New Roman" w:eastAsia="Times New Roman" w:hAnsi="Times New Roman" w:cs="Times New Roman"/>
          <w:color w:val="22272B"/>
          <w:sz w:val="24"/>
          <w:szCs w:val="24"/>
          <w:lang w:eastAsia="fr-FR"/>
        </w:rPr>
        <w:t>permettant la</w:t>
      </w:r>
      <w:r w:rsidRPr="00772D32">
        <w:rPr>
          <w:rFonts w:ascii="Times New Roman" w:eastAsia="Times New Roman" w:hAnsi="Times New Roman" w:cs="Times New Roman"/>
          <w:color w:val="22272B"/>
          <w:sz w:val="24"/>
          <w:szCs w:val="24"/>
          <w:lang w:eastAsia="fr-FR"/>
        </w:rPr>
        <w:t xml:space="preserve"> réalisation d’une analyse managériale et induisant une question problématisée.</w:t>
      </w:r>
    </w:p>
    <w:p w14:paraId="73967EE3" w14:textId="77777777" w:rsidR="0071156F" w:rsidRPr="00772D32" w:rsidRDefault="0071156F" w:rsidP="0071156F">
      <w:pPr>
        <w:shd w:val="clear" w:color="auto" w:fill="FFFFFF"/>
        <w:spacing w:after="0" w:line="240" w:lineRule="auto"/>
        <w:jc w:val="both"/>
        <w:rPr>
          <w:rFonts w:ascii="Times New Roman" w:eastAsia="Times New Roman" w:hAnsi="Times New Roman" w:cs="Times New Roman"/>
          <w:color w:val="22272B"/>
          <w:sz w:val="24"/>
          <w:szCs w:val="24"/>
          <w:lang w:eastAsia="fr-FR"/>
        </w:rPr>
      </w:pPr>
      <w:r w:rsidRPr="00772D32">
        <w:rPr>
          <w:rFonts w:ascii="Times New Roman" w:eastAsia="Times New Roman" w:hAnsi="Times New Roman" w:cs="Times New Roman"/>
          <w:b/>
          <w:bCs/>
          <w:color w:val="22272B"/>
          <w:sz w:val="24"/>
          <w:szCs w:val="24"/>
          <w:lang w:eastAsia="fr-FR"/>
        </w:rPr>
        <w:t>Durée :</w:t>
      </w:r>
      <w:r w:rsidRPr="00772D32">
        <w:rPr>
          <w:rFonts w:ascii="Times New Roman" w:eastAsia="Times New Roman" w:hAnsi="Times New Roman" w:cs="Times New Roman"/>
          <w:color w:val="22272B"/>
          <w:sz w:val="24"/>
          <w:szCs w:val="24"/>
          <w:lang w:eastAsia="fr-FR"/>
        </w:rPr>
        <w:t> 4 heures.</w:t>
      </w:r>
    </w:p>
    <w:p w14:paraId="6F8EAD25" w14:textId="6A091EA6" w:rsidR="0071156F" w:rsidRPr="00772D32" w:rsidRDefault="0071156F" w:rsidP="0071156F">
      <w:pPr>
        <w:shd w:val="clear" w:color="auto" w:fill="FFFFFF"/>
        <w:spacing w:after="0" w:line="240" w:lineRule="auto"/>
        <w:jc w:val="both"/>
        <w:rPr>
          <w:rFonts w:ascii="Times New Roman" w:eastAsia="Times New Roman" w:hAnsi="Times New Roman" w:cs="Times New Roman"/>
          <w:color w:val="22272B"/>
          <w:sz w:val="24"/>
          <w:szCs w:val="24"/>
          <w:lang w:eastAsia="fr-FR"/>
        </w:rPr>
      </w:pPr>
      <w:r w:rsidRPr="00772D32">
        <w:rPr>
          <w:rFonts w:ascii="Times New Roman" w:eastAsia="Times New Roman" w:hAnsi="Times New Roman" w:cs="Times New Roman"/>
          <w:b/>
          <w:bCs/>
          <w:color w:val="22272B"/>
          <w:sz w:val="24"/>
          <w:szCs w:val="24"/>
          <w:lang w:eastAsia="fr-FR"/>
        </w:rPr>
        <w:t>Coefficient :</w:t>
      </w:r>
      <w:r w:rsidRPr="00772D32">
        <w:rPr>
          <w:rFonts w:ascii="Times New Roman" w:eastAsia="Times New Roman" w:hAnsi="Times New Roman" w:cs="Times New Roman"/>
          <w:color w:val="22272B"/>
          <w:sz w:val="24"/>
          <w:szCs w:val="24"/>
          <w:lang w:eastAsia="fr-FR"/>
        </w:rPr>
        <w:t> 1</w:t>
      </w:r>
    </w:p>
    <w:p w14:paraId="7AE9A53C" w14:textId="77777777" w:rsidR="00316DC8" w:rsidRPr="00772D32" w:rsidRDefault="00316DC8" w:rsidP="0071156F">
      <w:pPr>
        <w:shd w:val="clear" w:color="auto" w:fill="FFFFFF"/>
        <w:spacing w:after="0" w:line="240" w:lineRule="auto"/>
        <w:jc w:val="both"/>
        <w:rPr>
          <w:rFonts w:ascii="Times New Roman" w:eastAsia="Times New Roman" w:hAnsi="Times New Roman" w:cs="Times New Roman"/>
          <w:color w:val="22272B"/>
          <w:sz w:val="24"/>
          <w:szCs w:val="24"/>
          <w:lang w:eastAsia="fr-FR"/>
        </w:rPr>
      </w:pPr>
    </w:p>
    <w:p w14:paraId="4F9546D2" w14:textId="7074F451" w:rsidR="0071156F" w:rsidRPr="00772D32" w:rsidRDefault="0071156F" w:rsidP="0071156F">
      <w:pPr>
        <w:shd w:val="clear" w:color="auto" w:fill="FFFFFF"/>
        <w:spacing w:after="0" w:line="240" w:lineRule="auto"/>
        <w:jc w:val="both"/>
        <w:rPr>
          <w:rFonts w:ascii="Times New Roman" w:eastAsia="Times New Roman" w:hAnsi="Times New Roman" w:cs="Times New Roman"/>
          <w:color w:val="22272B"/>
          <w:sz w:val="24"/>
          <w:szCs w:val="24"/>
          <w:lang w:eastAsia="fr-FR"/>
        </w:rPr>
      </w:pPr>
      <w:r w:rsidRPr="00772D32">
        <w:rPr>
          <w:rFonts w:ascii="Times New Roman" w:eastAsia="Times New Roman" w:hAnsi="Times New Roman" w:cs="Times New Roman"/>
          <w:color w:val="22272B"/>
          <w:sz w:val="24"/>
          <w:szCs w:val="24"/>
          <w:lang w:eastAsia="fr-FR"/>
        </w:rPr>
        <w:t>14</w:t>
      </w:r>
      <w:r w:rsidR="002724F0" w:rsidRPr="00772D32">
        <w:rPr>
          <w:rFonts w:ascii="Times New Roman" w:eastAsia="Times New Roman" w:hAnsi="Times New Roman" w:cs="Times New Roman"/>
          <w:color w:val="22272B"/>
          <w:sz w:val="24"/>
          <w:szCs w:val="24"/>
          <w:lang w:eastAsia="fr-FR"/>
        </w:rPr>
        <w:t xml:space="preserve"> </w:t>
      </w:r>
      <w:r w:rsidRPr="00772D32">
        <w:rPr>
          <w:rFonts w:ascii="Times New Roman" w:eastAsia="Times New Roman" w:hAnsi="Times New Roman" w:cs="Times New Roman"/>
          <w:color w:val="22272B"/>
          <w:sz w:val="24"/>
          <w:szCs w:val="24"/>
          <w:lang w:eastAsia="fr-FR"/>
        </w:rPr>
        <w:t>crédits européens.</w:t>
      </w:r>
    </w:p>
    <w:p w14:paraId="51CDBBA4" w14:textId="77777777" w:rsidR="00316DC8" w:rsidRPr="00772D32" w:rsidRDefault="00316DC8" w:rsidP="0071156F">
      <w:pPr>
        <w:shd w:val="clear" w:color="auto" w:fill="FFFFFF"/>
        <w:spacing w:after="0" w:line="240" w:lineRule="auto"/>
        <w:jc w:val="both"/>
        <w:rPr>
          <w:rFonts w:ascii="Times New Roman" w:eastAsia="Times New Roman" w:hAnsi="Times New Roman" w:cs="Times New Roman"/>
          <w:color w:val="22272B"/>
          <w:sz w:val="24"/>
          <w:szCs w:val="24"/>
          <w:lang w:eastAsia="fr-FR"/>
        </w:rPr>
      </w:pPr>
    </w:p>
    <w:p w14:paraId="3F77A298" w14:textId="77777777" w:rsidR="00156937" w:rsidRPr="00772D32" w:rsidRDefault="00156937" w:rsidP="00156937">
      <w:pPr>
        <w:shd w:val="clear" w:color="auto" w:fill="FFFFFF"/>
        <w:spacing w:after="120" w:line="240" w:lineRule="auto"/>
        <w:jc w:val="both"/>
        <w:rPr>
          <w:rFonts w:ascii="Times New Roman" w:eastAsia="Times New Roman" w:hAnsi="Times New Roman" w:cs="Times New Roman"/>
          <w:b/>
          <w:bCs/>
          <w:color w:val="017095"/>
          <w:sz w:val="24"/>
          <w:szCs w:val="24"/>
          <w:lang w:eastAsia="fr-FR"/>
        </w:rPr>
      </w:pPr>
      <w:r w:rsidRPr="00772D32">
        <w:rPr>
          <w:rFonts w:ascii="Times New Roman" w:eastAsia="Times New Roman" w:hAnsi="Times New Roman" w:cs="Times New Roman"/>
          <w:b/>
          <w:bCs/>
          <w:color w:val="017095"/>
          <w:sz w:val="24"/>
          <w:szCs w:val="24"/>
          <w:lang w:eastAsia="fr-FR"/>
        </w:rPr>
        <w:t>Rappel des compétences communes à l’axe 3</w:t>
      </w:r>
    </w:p>
    <w:p w14:paraId="19C3CD72" w14:textId="7092814F" w:rsidR="00316DC8" w:rsidRPr="00772D32" w:rsidRDefault="00316DC8" w:rsidP="00316DC8">
      <w:pPr>
        <w:jc w:val="both"/>
        <w:rPr>
          <w:rFonts w:ascii="Times New Roman" w:hAnsi="Times New Roman" w:cs="Times New Roman"/>
          <w:sz w:val="24"/>
          <w:szCs w:val="24"/>
        </w:rPr>
      </w:pPr>
      <w:r w:rsidRPr="00772D32">
        <w:rPr>
          <w:rFonts w:ascii="Times New Roman" w:hAnsi="Times New Roman" w:cs="Times New Roman"/>
          <w:sz w:val="24"/>
          <w:szCs w:val="24"/>
        </w:rPr>
        <w:t>Les unités d’enseignement « d’économie contemporaine » (UE 5) et de « management » (UE7) ont pour objet de permettre au titulaire du DCG d’appréhender l’environnement économique et managérial des organisations afin de comprendre les défis et les problématiques auxquels ces dernières sont confrontées.</w:t>
      </w:r>
    </w:p>
    <w:p w14:paraId="07AD463D" w14:textId="77777777" w:rsidR="00316DC8" w:rsidRPr="00772D32" w:rsidRDefault="00316DC8" w:rsidP="00316DC8">
      <w:pPr>
        <w:spacing w:after="0"/>
        <w:jc w:val="both"/>
        <w:rPr>
          <w:rFonts w:ascii="Times New Roman" w:hAnsi="Times New Roman" w:cs="Times New Roman"/>
          <w:sz w:val="24"/>
          <w:szCs w:val="24"/>
        </w:rPr>
      </w:pPr>
      <w:r w:rsidRPr="00772D32">
        <w:rPr>
          <w:rFonts w:ascii="Times New Roman" w:hAnsi="Times New Roman" w:cs="Times New Roman"/>
          <w:sz w:val="24"/>
          <w:szCs w:val="24"/>
        </w:rPr>
        <w:t>Ces unités d’enseignement devront, notamment, permettre le développement de compétences spécifiques :</w:t>
      </w:r>
    </w:p>
    <w:p w14:paraId="1D6C5200" w14:textId="015E2486" w:rsidR="00316DC8" w:rsidRPr="00772D32" w:rsidRDefault="00772D32" w:rsidP="00316DC8">
      <w:pPr>
        <w:pStyle w:val="Paragraphedeliste"/>
        <w:numPr>
          <w:ilvl w:val="0"/>
          <w:numId w:val="2"/>
        </w:numPr>
        <w:spacing w:after="0" w:line="276" w:lineRule="auto"/>
        <w:jc w:val="both"/>
        <w:rPr>
          <w:rFonts w:ascii="Times New Roman" w:hAnsi="Times New Roman" w:cs="Times New Roman"/>
          <w:sz w:val="24"/>
          <w:szCs w:val="24"/>
        </w:rPr>
      </w:pPr>
      <w:r w:rsidRPr="00772D32">
        <w:rPr>
          <w:rFonts w:ascii="Times New Roman" w:hAnsi="Times New Roman" w:cs="Times New Roman"/>
          <w:sz w:val="24"/>
          <w:szCs w:val="24"/>
        </w:rPr>
        <w:t>Exploiter</w:t>
      </w:r>
      <w:r w:rsidR="00316DC8" w:rsidRPr="00772D32">
        <w:rPr>
          <w:rFonts w:ascii="Times New Roman" w:hAnsi="Times New Roman" w:cs="Times New Roman"/>
          <w:sz w:val="24"/>
          <w:szCs w:val="24"/>
        </w:rPr>
        <w:t xml:space="preserve"> des documents de nature variée (statistiques, presse spécialisée, multimédia…) ;</w:t>
      </w:r>
    </w:p>
    <w:p w14:paraId="5F929A8C" w14:textId="44AAEAE0" w:rsidR="00316DC8" w:rsidRPr="00772D32" w:rsidRDefault="00772D32" w:rsidP="00316DC8">
      <w:pPr>
        <w:pStyle w:val="Paragraphedeliste"/>
        <w:numPr>
          <w:ilvl w:val="0"/>
          <w:numId w:val="2"/>
        </w:numPr>
        <w:spacing w:after="0" w:line="276" w:lineRule="auto"/>
        <w:jc w:val="both"/>
        <w:rPr>
          <w:rFonts w:ascii="Times New Roman" w:hAnsi="Times New Roman" w:cs="Times New Roman"/>
          <w:sz w:val="24"/>
          <w:szCs w:val="24"/>
        </w:rPr>
      </w:pPr>
      <w:r w:rsidRPr="00772D32">
        <w:rPr>
          <w:rFonts w:ascii="Times New Roman" w:hAnsi="Times New Roman" w:cs="Times New Roman"/>
          <w:sz w:val="24"/>
          <w:szCs w:val="24"/>
        </w:rPr>
        <w:t>Développer</w:t>
      </w:r>
      <w:r w:rsidR="00316DC8" w:rsidRPr="00772D32">
        <w:rPr>
          <w:rFonts w:ascii="Times New Roman" w:hAnsi="Times New Roman" w:cs="Times New Roman"/>
          <w:sz w:val="24"/>
          <w:szCs w:val="24"/>
        </w:rPr>
        <w:t xml:space="preserve"> une culture économique et managériale actualisée visant à comprendre les enjeux auxquels les organisations font face, notamment par le biais d’une veille informationnelle ;</w:t>
      </w:r>
    </w:p>
    <w:p w14:paraId="163FD0D1" w14:textId="0D2AFFBE" w:rsidR="00316DC8" w:rsidRPr="00772D32" w:rsidRDefault="00772D32" w:rsidP="00316DC8">
      <w:pPr>
        <w:pStyle w:val="Paragraphedeliste"/>
        <w:numPr>
          <w:ilvl w:val="0"/>
          <w:numId w:val="2"/>
        </w:numPr>
        <w:spacing w:after="0" w:line="276" w:lineRule="auto"/>
        <w:jc w:val="both"/>
        <w:rPr>
          <w:rFonts w:ascii="Times New Roman" w:hAnsi="Times New Roman" w:cs="Times New Roman"/>
          <w:sz w:val="24"/>
          <w:szCs w:val="24"/>
        </w:rPr>
      </w:pPr>
      <w:r w:rsidRPr="00772D32">
        <w:rPr>
          <w:rFonts w:ascii="Times New Roman" w:hAnsi="Times New Roman" w:cs="Times New Roman"/>
          <w:sz w:val="24"/>
          <w:szCs w:val="24"/>
        </w:rPr>
        <w:t>Analyser</w:t>
      </w:r>
      <w:r w:rsidR="00316DC8" w:rsidRPr="00772D32">
        <w:rPr>
          <w:rFonts w:ascii="Times New Roman" w:hAnsi="Times New Roman" w:cs="Times New Roman"/>
          <w:sz w:val="24"/>
          <w:szCs w:val="24"/>
        </w:rPr>
        <w:t xml:space="preserve"> des situations et décisions économiques ou managériales ;</w:t>
      </w:r>
    </w:p>
    <w:p w14:paraId="293AA13E" w14:textId="6B46374F" w:rsidR="00316DC8" w:rsidRPr="00772D32" w:rsidRDefault="00772D32" w:rsidP="00316DC8">
      <w:pPr>
        <w:pStyle w:val="Paragraphedeliste"/>
        <w:numPr>
          <w:ilvl w:val="0"/>
          <w:numId w:val="2"/>
        </w:numPr>
        <w:spacing w:after="0" w:line="276" w:lineRule="auto"/>
        <w:jc w:val="both"/>
        <w:rPr>
          <w:rFonts w:ascii="Times New Roman" w:hAnsi="Times New Roman" w:cs="Times New Roman"/>
          <w:sz w:val="24"/>
          <w:szCs w:val="24"/>
        </w:rPr>
      </w:pPr>
      <w:r w:rsidRPr="00772D32">
        <w:rPr>
          <w:rFonts w:ascii="Times New Roman" w:hAnsi="Times New Roman" w:cs="Times New Roman"/>
          <w:sz w:val="24"/>
          <w:szCs w:val="24"/>
        </w:rPr>
        <w:t>Élaborer</w:t>
      </w:r>
      <w:r w:rsidR="00316DC8" w:rsidRPr="00772D32">
        <w:rPr>
          <w:rFonts w:ascii="Times New Roman" w:hAnsi="Times New Roman" w:cs="Times New Roman"/>
          <w:sz w:val="24"/>
          <w:szCs w:val="24"/>
        </w:rPr>
        <w:t xml:space="preserve"> une argumentation à partir d’une problématique donnée, en mobilisant le vocabulaire spécifique adapté ainsi que les concepts et les illustrations nécessaires (factuelles ou théoriques).</w:t>
      </w:r>
    </w:p>
    <w:p w14:paraId="3CB0E172" w14:textId="7FC4BBDE" w:rsidR="00772D32" w:rsidRDefault="00772D32">
      <w:pPr>
        <w:rPr>
          <w:rFonts w:ascii="Times New Roman" w:hAnsi="Times New Roman" w:cs="Times New Roman"/>
          <w:sz w:val="24"/>
          <w:szCs w:val="24"/>
        </w:rPr>
      </w:pPr>
      <w:r>
        <w:rPr>
          <w:rFonts w:ascii="Times New Roman" w:hAnsi="Times New Roman" w:cs="Times New Roman"/>
          <w:sz w:val="24"/>
          <w:szCs w:val="24"/>
        </w:rPr>
        <w:br w:type="page"/>
      </w:r>
    </w:p>
    <w:p w14:paraId="2BE9D4DA" w14:textId="1AD5D608" w:rsidR="005774C0" w:rsidRPr="00772D32" w:rsidRDefault="00772D32">
      <w:pPr>
        <w:rPr>
          <w:rFonts w:ascii="Times New Roman" w:hAnsi="Times New Roman" w:cs="Times New Roman"/>
          <w:sz w:val="24"/>
          <w:szCs w:val="24"/>
        </w:rPr>
      </w:pPr>
      <w:r w:rsidRPr="0012178B">
        <w:rPr>
          <w:rFonts w:ascii="Times New Roman" w:hAnsi="Times New Roman" w:cs="Times New Roman"/>
          <w:b/>
          <w:sz w:val="28"/>
          <w:szCs w:val="24"/>
        </w:rPr>
        <w:lastRenderedPageBreak/>
        <w:t>L’épreuve</w:t>
      </w:r>
      <w:r w:rsidR="0012178B">
        <w:rPr>
          <w:rFonts w:ascii="Times New Roman" w:hAnsi="Times New Roman" w:cs="Times New Roman"/>
          <w:b/>
          <w:sz w:val="28"/>
          <w:szCs w:val="24"/>
        </w:rPr>
        <w:t xml:space="preserve"> : </w:t>
      </w:r>
      <w:r>
        <w:rPr>
          <w:rFonts w:ascii="Times New Roman" w:hAnsi="Times New Roman" w:cs="Times New Roman"/>
          <w:sz w:val="24"/>
          <w:szCs w:val="24"/>
        </w:rPr>
        <w:t xml:space="preserve">2 parties : </w:t>
      </w:r>
      <w:r w:rsidR="005774C0" w:rsidRPr="00772D32">
        <w:rPr>
          <w:rFonts w:ascii="Times New Roman" w:hAnsi="Times New Roman" w:cs="Times New Roman"/>
          <w:sz w:val="24"/>
          <w:szCs w:val="24"/>
        </w:rPr>
        <w:t>2h / 2h</w:t>
      </w:r>
    </w:p>
    <w:p w14:paraId="06CE517E" w14:textId="77777777" w:rsidR="0012178B" w:rsidRPr="0012178B" w:rsidRDefault="005774C0" w:rsidP="0012178B">
      <w:pPr>
        <w:spacing w:after="0" w:line="240" w:lineRule="auto"/>
        <w:rPr>
          <w:rFonts w:ascii="Times New Roman" w:hAnsi="Times New Roman" w:cs="Times New Roman"/>
          <w:b/>
          <w:sz w:val="24"/>
          <w:szCs w:val="24"/>
        </w:rPr>
      </w:pPr>
      <w:r w:rsidRPr="0012178B">
        <w:rPr>
          <w:rFonts w:ascii="Times New Roman" w:hAnsi="Times New Roman" w:cs="Times New Roman"/>
          <w:b/>
          <w:sz w:val="24"/>
          <w:szCs w:val="24"/>
        </w:rPr>
        <w:t>Partie 1 </w:t>
      </w:r>
      <w:r w:rsidR="0012178B" w:rsidRPr="0012178B">
        <w:rPr>
          <w:rFonts w:ascii="Times New Roman" w:hAnsi="Times New Roman" w:cs="Times New Roman"/>
          <w:b/>
          <w:sz w:val="24"/>
          <w:szCs w:val="24"/>
        </w:rPr>
        <w:t>(Etude de cas)</w:t>
      </w:r>
      <w:r w:rsidRPr="0012178B">
        <w:rPr>
          <w:rFonts w:ascii="Times New Roman" w:hAnsi="Times New Roman" w:cs="Times New Roman"/>
          <w:b/>
          <w:sz w:val="24"/>
          <w:szCs w:val="24"/>
        </w:rPr>
        <w:t xml:space="preserve">: </w:t>
      </w:r>
      <w:r w:rsidR="0071156F" w:rsidRPr="0012178B">
        <w:rPr>
          <w:rFonts w:ascii="Times New Roman" w:hAnsi="Times New Roman" w:cs="Times New Roman"/>
          <w:b/>
          <w:sz w:val="24"/>
          <w:szCs w:val="24"/>
        </w:rPr>
        <w:t xml:space="preserve">2 heures </w:t>
      </w:r>
    </w:p>
    <w:p w14:paraId="21378C5F" w14:textId="198A96E4" w:rsidR="005774C0" w:rsidRDefault="0071156F" w:rsidP="0012178B">
      <w:pPr>
        <w:spacing w:after="0" w:line="240" w:lineRule="auto"/>
        <w:rPr>
          <w:rFonts w:ascii="Times New Roman" w:hAnsi="Times New Roman" w:cs="Times New Roman"/>
          <w:sz w:val="24"/>
          <w:szCs w:val="24"/>
        </w:rPr>
      </w:pPr>
      <w:r w:rsidRPr="00772D32">
        <w:rPr>
          <w:rFonts w:ascii="Times New Roman" w:hAnsi="Times New Roman" w:cs="Times New Roman"/>
          <w:sz w:val="24"/>
          <w:szCs w:val="24"/>
        </w:rPr>
        <w:t>(20 minutes par question + lecture du cas 30 minutes environ)</w:t>
      </w:r>
    </w:p>
    <w:p w14:paraId="74CB6F1C" w14:textId="77777777" w:rsidR="0012178B" w:rsidRPr="00772D32" w:rsidRDefault="0012178B" w:rsidP="0012178B">
      <w:pPr>
        <w:spacing w:after="0" w:line="240" w:lineRule="auto"/>
        <w:rPr>
          <w:rFonts w:ascii="Times New Roman" w:hAnsi="Times New Roman" w:cs="Times New Roman"/>
          <w:sz w:val="24"/>
          <w:szCs w:val="24"/>
        </w:rPr>
      </w:pPr>
    </w:p>
    <w:p w14:paraId="3031661F" w14:textId="1D400806" w:rsidR="005774C0" w:rsidRPr="00772D32" w:rsidRDefault="005774C0" w:rsidP="0012178B">
      <w:pPr>
        <w:pStyle w:val="Paragraphedeliste"/>
        <w:numPr>
          <w:ilvl w:val="0"/>
          <w:numId w:val="1"/>
        </w:numPr>
        <w:ind w:left="0"/>
        <w:rPr>
          <w:rFonts w:ascii="Times New Roman" w:hAnsi="Times New Roman" w:cs="Times New Roman"/>
          <w:sz w:val="24"/>
          <w:szCs w:val="24"/>
        </w:rPr>
      </w:pPr>
      <w:r w:rsidRPr="00772D32">
        <w:rPr>
          <w:rFonts w:ascii="Times New Roman" w:hAnsi="Times New Roman" w:cs="Times New Roman"/>
          <w:sz w:val="24"/>
          <w:szCs w:val="24"/>
        </w:rPr>
        <w:t>3 ou 4 questions (et non plus 7 comme l’ancien programme) portant sur les compétences attendues afin d’éviter un questionnement guidant trop la réflexion</w:t>
      </w:r>
    </w:p>
    <w:p w14:paraId="49BB7414" w14:textId="7D23515D" w:rsidR="005774C0" w:rsidRPr="00772D32" w:rsidRDefault="005774C0" w:rsidP="0012178B">
      <w:pPr>
        <w:pStyle w:val="Paragraphedeliste"/>
        <w:numPr>
          <w:ilvl w:val="0"/>
          <w:numId w:val="1"/>
        </w:numPr>
        <w:ind w:left="0"/>
        <w:rPr>
          <w:rFonts w:ascii="Times New Roman" w:hAnsi="Times New Roman" w:cs="Times New Roman"/>
          <w:sz w:val="24"/>
          <w:szCs w:val="24"/>
        </w:rPr>
      </w:pPr>
      <w:r w:rsidRPr="00772D32">
        <w:rPr>
          <w:rFonts w:ascii="Times New Roman" w:hAnsi="Times New Roman" w:cs="Times New Roman"/>
          <w:sz w:val="24"/>
          <w:szCs w:val="24"/>
        </w:rPr>
        <w:t xml:space="preserve">Chaque question peut </w:t>
      </w:r>
      <w:r w:rsidR="0071156F" w:rsidRPr="00772D32">
        <w:rPr>
          <w:rFonts w:ascii="Times New Roman" w:hAnsi="Times New Roman" w:cs="Times New Roman"/>
          <w:sz w:val="24"/>
          <w:szCs w:val="24"/>
        </w:rPr>
        <w:t>nécessiter</w:t>
      </w:r>
      <w:r w:rsidRPr="00772D32">
        <w:rPr>
          <w:rFonts w:ascii="Times New Roman" w:hAnsi="Times New Roman" w:cs="Times New Roman"/>
          <w:sz w:val="24"/>
          <w:szCs w:val="24"/>
        </w:rPr>
        <w:t xml:space="preserve"> </w:t>
      </w:r>
      <w:r w:rsidR="0071156F" w:rsidRPr="00772D32">
        <w:rPr>
          <w:rFonts w:ascii="Times New Roman" w:hAnsi="Times New Roman" w:cs="Times New Roman"/>
          <w:sz w:val="24"/>
          <w:szCs w:val="24"/>
        </w:rPr>
        <w:t xml:space="preserve">la mobilisation de </w:t>
      </w:r>
      <w:r w:rsidRPr="00772D32">
        <w:rPr>
          <w:rFonts w:ascii="Times New Roman" w:hAnsi="Times New Roman" w:cs="Times New Roman"/>
          <w:sz w:val="24"/>
          <w:szCs w:val="24"/>
        </w:rPr>
        <w:t xml:space="preserve">plusieurs compétences : l’idée est </w:t>
      </w:r>
      <w:r w:rsidR="0071156F" w:rsidRPr="00772D32">
        <w:rPr>
          <w:rFonts w:ascii="Times New Roman" w:hAnsi="Times New Roman" w:cs="Times New Roman"/>
          <w:sz w:val="24"/>
          <w:szCs w:val="24"/>
        </w:rPr>
        <w:t xml:space="preserve">que le candidat puisse avoir </w:t>
      </w:r>
      <w:r w:rsidRPr="00772D32">
        <w:rPr>
          <w:rFonts w:ascii="Times New Roman" w:hAnsi="Times New Roman" w:cs="Times New Roman"/>
          <w:sz w:val="24"/>
          <w:szCs w:val="24"/>
        </w:rPr>
        <w:t>une réflexion globale e</w:t>
      </w:r>
      <w:r w:rsidR="0071156F" w:rsidRPr="00772D32">
        <w:rPr>
          <w:rFonts w:ascii="Times New Roman" w:hAnsi="Times New Roman" w:cs="Times New Roman"/>
          <w:sz w:val="24"/>
          <w:szCs w:val="24"/>
        </w:rPr>
        <w:t xml:space="preserve">t soit laissé autonome dans le choix des </w:t>
      </w:r>
      <w:r w:rsidRPr="00772D32">
        <w:rPr>
          <w:rFonts w:ascii="Times New Roman" w:hAnsi="Times New Roman" w:cs="Times New Roman"/>
          <w:sz w:val="24"/>
          <w:szCs w:val="24"/>
        </w:rPr>
        <w:t xml:space="preserve">compétences et </w:t>
      </w:r>
      <w:r w:rsidR="0071156F" w:rsidRPr="00772D32">
        <w:rPr>
          <w:rFonts w:ascii="Times New Roman" w:hAnsi="Times New Roman" w:cs="Times New Roman"/>
          <w:sz w:val="24"/>
          <w:szCs w:val="24"/>
        </w:rPr>
        <w:t>des</w:t>
      </w:r>
      <w:r w:rsidRPr="00772D32">
        <w:rPr>
          <w:rFonts w:ascii="Times New Roman" w:hAnsi="Times New Roman" w:cs="Times New Roman"/>
          <w:sz w:val="24"/>
          <w:szCs w:val="24"/>
        </w:rPr>
        <w:t xml:space="preserve"> savoirs associés.</w:t>
      </w:r>
    </w:p>
    <w:p w14:paraId="029BE808" w14:textId="20D7AEEA" w:rsidR="005774C0" w:rsidRPr="00772D32" w:rsidRDefault="005774C0" w:rsidP="0012178B">
      <w:pPr>
        <w:pStyle w:val="Paragraphedeliste"/>
        <w:numPr>
          <w:ilvl w:val="0"/>
          <w:numId w:val="1"/>
        </w:numPr>
        <w:ind w:left="0"/>
        <w:rPr>
          <w:rFonts w:ascii="Times New Roman" w:hAnsi="Times New Roman" w:cs="Times New Roman"/>
          <w:sz w:val="24"/>
          <w:szCs w:val="24"/>
        </w:rPr>
      </w:pPr>
      <w:r w:rsidRPr="00772D32">
        <w:rPr>
          <w:rFonts w:ascii="Times New Roman" w:hAnsi="Times New Roman" w:cs="Times New Roman"/>
          <w:sz w:val="24"/>
          <w:szCs w:val="24"/>
        </w:rPr>
        <w:t>Aucune question n’interrogera directement les savoirs associés : donc aucune question de définition, de cours, de théories à présenter</w:t>
      </w:r>
    </w:p>
    <w:p w14:paraId="0D5E00C8" w14:textId="341C5CEE" w:rsidR="0071156F" w:rsidRPr="00772D32" w:rsidRDefault="0071156F" w:rsidP="0071156F">
      <w:pPr>
        <w:pStyle w:val="Paragraphedeliste"/>
        <w:rPr>
          <w:rFonts w:ascii="Times New Roman" w:hAnsi="Times New Roman" w:cs="Times New Roman"/>
          <w:sz w:val="24"/>
          <w:szCs w:val="24"/>
        </w:rPr>
      </w:pPr>
    </w:p>
    <w:p w14:paraId="20904737" w14:textId="6A95DF9A" w:rsidR="005774C0" w:rsidRPr="0012178B" w:rsidRDefault="0071156F">
      <w:pPr>
        <w:rPr>
          <w:rFonts w:ascii="Times New Roman" w:hAnsi="Times New Roman" w:cs="Times New Roman"/>
          <w:b/>
          <w:sz w:val="24"/>
          <w:szCs w:val="24"/>
        </w:rPr>
      </w:pPr>
      <w:r w:rsidRPr="0012178B">
        <w:rPr>
          <w:rFonts w:ascii="Times New Roman" w:hAnsi="Times New Roman" w:cs="Times New Roman"/>
          <w:b/>
          <w:sz w:val="24"/>
          <w:szCs w:val="24"/>
        </w:rPr>
        <w:t>Partie 2</w:t>
      </w:r>
      <w:r w:rsidR="0012178B" w:rsidRPr="0012178B">
        <w:rPr>
          <w:rFonts w:ascii="Times New Roman" w:hAnsi="Times New Roman" w:cs="Times New Roman"/>
          <w:b/>
          <w:sz w:val="24"/>
          <w:szCs w:val="24"/>
        </w:rPr>
        <w:t xml:space="preserve"> (Argumentation structurée)</w:t>
      </w:r>
      <w:r w:rsidRPr="0012178B">
        <w:rPr>
          <w:rFonts w:ascii="Times New Roman" w:hAnsi="Times New Roman" w:cs="Times New Roman"/>
          <w:b/>
          <w:sz w:val="24"/>
          <w:szCs w:val="24"/>
        </w:rPr>
        <w:t> : 2 heures</w:t>
      </w:r>
    </w:p>
    <w:p w14:paraId="1FC5203C" w14:textId="6CA3315A" w:rsidR="0071156F" w:rsidRPr="00772D32" w:rsidRDefault="00EF7352" w:rsidP="0012178B">
      <w:pPr>
        <w:pStyle w:val="Paragraphedeliste"/>
        <w:numPr>
          <w:ilvl w:val="0"/>
          <w:numId w:val="1"/>
        </w:numPr>
        <w:ind w:left="0"/>
        <w:rPr>
          <w:rFonts w:ascii="Times New Roman" w:hAnsi="Times New Roman" w:cs="Times New Roman"/>
          <w:sz w:val="24"/>
          <w:szCs w:val="24"/>
        </w:rPr>
      </w:pPr>
      <w:r w:rsidRPr="00772D32">
        <w:rPr>
          <w:rFonts w:ascii="Times New Roman" w:hAnsi="Times New Roman" w:cs="Times New Roman"/>
          <w:sz w:val="24"/>
          <w:szCs w:val="24"/>
        </w:rPr>
        <w:t>La problématique est donnée (le sujet est problématisé)</w:t>
      </w:r>
      <w:r w:rsidR="00316DC8" w:rsidRPr="00772D32">
        <w:rPr>
          <w:rFonts w:ascii="Times New Roman" w:hAnsi="Times New Roman" w:cs="Times New Roman"/>
          <w:sz w:val="24"/>
          <w:szCs w:val="24"/>
        </w:rPr>
        <w:t xml:space="preserve">. L’objectif est </w:t>
      </w:r>
      <w:r w:rsidR="00C21595" w:rsidRPr="00772D32">
        <w:rPr>
          <w:rFonts w:ascii="Times New Roman" w:hAnsi="Times New Roman" w:cs="Times New Roman"/>
          <w:sz w:val="24"/>
          <w:szCs w:val="24"/>
        </w:rPr>
        <w:t xml:space="preserve">de </w:t>
      </w:r>
      <w:r w:rsidR="00316DC8" w:rsidRPr="00772D32">
        <w:rPr>
          <w:rFonts w:ascii="Times New Roman" w:hAnsi="Times New Roman" w:cs="Times New Roman"/>
          <w:sz w:val="24"/>
          <w:szCs w:val="24"/>
        </w:rPr>
        <w:t>placer le candidat en position de conseil.</w:t>
      </w:r>
    </w:p>
    <w:p w14:paraId="700BC54D" w14:textId="75D7877D" w:rsidR="00316DC8" w:rsidRPr="00772D32" w:rsidRDefault="00316DC8" w:rsidP="0012178B">
      <w:pPr>
        <w:pStyle w:val="Paragraphedeliste"/>
        <w:numPr>
          <w:ilvl w:val="0"/>
          <w:numId w:val="1"/>
        </w:numPr>
        <w:ind w:left="0"/>
        <w:rPr>
          <w:rFonts w:ascii="Times New Roman" w:hAnsi="Times New Roman" w:cs="Times New Roman"/>
          <w:sz w:val="24"/>
          <w:szCs w:val="24"/>
        </w:rPr>
      </w:pPr>
      <w:r w:rsidRPr="00772D32">
        <w:rPr>
          <w:rFonts w:ascii="Times New Roman" w:hAnsi="Times New Roman" w:cs="Times New Roman"/>
          <w:sz w:val="24"/>
          <w:szCs w:val="24"/>
        </w:rPr>
        <w:t>Le sujet concerne OBLIGATOIREMENT l’(les)organisation(s) présentée(s) dans les annexes</w:t>
      </w:r>
      <w:r w:rsidR="00B91F01" w:rsidRPr="00772D32">
        <w:rPr>
          <w:rFonts w:ascii="Times New Roman" w:hAnsi="Times New Roman" w:cs="Times New Roman"/>
          <w:sz w:val="24"/>
          <w:szCs w:val="24"/>
        </w:rPr>
        <w:t xml:space="preserve">. </w:t>
      </w:r>
    </w:p>
    <w:p w14:paraId="6875AD22" w14:textId="08ACFD4C" w:rsidR="00B91F01" w:rsidRPr="00772D32" w:rsidRDefault="00B91F01" w:rsidP="0012178B">
      <w:pPr>
        <w:pStyle w:val="Paragraphedeliste"/>
        <w:numPr>
          <w:ilvl w:val="0"/>
          <w:numId w:val="1"/>
        </w:numPr>
        <w:ind w:left="0"/>
        <w:rPr>
          <w:rFonts w:ascii="Times New Roman" w:hAnsi="Times New Roman" w:cs="Times New Roman"/>
          <w:sz w:val="24"/>
          <w:szCs w:val="24"/>
        </w:rPr>
      </w:pPr>
      <w:r w:rsidRPr="00772D32">
        <w:rPr>
          <w:rFonts w:ascii="Times New Roman" w:hAnsi="Times New Roman" w:cs="Times New Roman"/>
          <w:sz w:val="24"/>
          <w:szCs w:val="24"/>
        </w:rPr>
        <w:t>Le sujet est donc contextualisé.</w:t>
      </w:r>
    </w:p>
    <w:p w14:paraId="564BE735" w14:textId="5868104F" w:rsidR="00170909" w:rsidRPr="00772D32" w:rsidRDefault="00170909" w:rsidP="0012178B">
      <w:pPr>
        <w:pStyle w:val="Paragraphedeliste"/>
        <w:numPr>
          <w:ilvl w:val="0"/>
          <w:numId w:val="1"/>
        </w:numPr>
        <w:ind w:left="0"/>
        <w:rPr>
          <w:rFonts w:ascii="Times New Roman" w:hAnsi="Times New Roman" w:cs="Times New Roman"/>
          <w:sz w:val="24"/>
          <w:szCs w:val="24"/>
        </w:rPr>
      </w:pPr>
      <w:r w:rsidRPr="00772D32">
        <w:rPr>
          <w:rFonts w:ascii="Times New Roman" w:hAnsi="Times New Roman" w:cs="Times New Roman"/>
          <w:sz w:val="24"/>
          <w:szCs w:val="24"/>
        </w:rPr>
        <w:t xml:space="preserve">Le candidat doit argumenter </w:t>
      </w:r>
      <w:r w:rsidR="00E84A96" w:rsidRPr="00772D32">
        <w:rPr>
          <w:rFonts w:ascii="Times New Roman" w:hAnsi="Times New Roman" w:cs="Times New Roman"/>
          <w:sz w:val="24"/>
          <w:szCs w:val="24"/>
        </w:rPr>
        <w:t xml:space="preserve">avec : </w:t>
      </w:r>
    </w:p>
    <w:p w14:paraId="71E33302" w14:textId="765720A5" w:rsidR="00B91F01" w:rsidRPr="00772D32" w:rsidRDefault="00B91F01" w:rsidP="0012178B">
      <w:pPr>
        <w:pStyle w:val="Paragraphedeliste"/>
        <w:numPr>
          <w:ilvl w:val="1"/>
          <w:numId w:val="1"/>
        </w:numPr>
        <w:ind w:left="720"/>
        <w:rPr>
          <w:rFonts w:ascii="Times New Roman" w:hAnsi="Times New Roman" w:cs="Times New Roman"/>
          <w:sz w:val="24"/>
          <w:szCs w:val="24"/>
        </w:rPr>
      </w:pPr>
      <w:r w:rsidRPr="00772D32">
        <w:rPr>
          <w:rFonts w:ascii="Times New Roman" w:hAnsi="Times New Roman" w:cs="Times New Roman"/>
          <w:sz w:val="24"/>
          <w:szCs w:val="24"/>
        </w:rPr>
        <w:t xml:space="preserve">En préambule </w:t>
      </w:r>
      <w:r w:rsidR="00C21595" w:rsidRPr="00772D32">
        <w:rPr>
          <w:rFonts w:ascii="Times New Roman" w:hAnsi="Times New Roman" w:cs="Times New Roman"/>
          <w:sz w:val="24"/>
          <w:szCs w:val="24"/>
        </w:rPr>
        <w:t xml:space="preserve">: </w:t>
      </w:r>
    </w:p>
    <w:p w14:paraId="4661DCFD" w14:textId="1C052D3E" w:rsidR="00B91F01" w:rsidRPr="00772D32" w:rsidRDefault="003E745B" w:rsidP="0012178B">
      <w:pPr>
        <w:pStyle w:val="Paragraphedeliste"/>
        <w:numPr>
          <w:ilvl w:val="2"/>
          <w:numId w:val="1"/>
        </w:numPr>
        <w:ind w:left="1440"/>
        <w:rPr>
          <w:rFonts w:ascii="Times New Roman" w:hAnsi="Times New Roman" w:cs="Times New Roman"/>
          <w:sz w:val="24"/>
          <w:szCs w:val="24"/>
        </w:rPr>
      </w:pPr>
      <w:r w:rsidRPr="00772D32">
        <w:rPr>
          <w:rFonts w:ascii="Times New Roman" w:hAnsi="Times New Roman" w:cs="Times New Roman"/>
          <w:sz w:val="24"/>
          <w:szCs w:val="24"/>
        </w:rPr>
        <w:t>U</w:t>
      </w:r>
      <w:r w:rsidR="00C21595" w:rsidRPr="00772D32">
        <w:rPr>
          <w:rFonts w:ascii="Times New Roman" w:hAnsi="Times New Roman" w:cs="Times New Roman"/>
          <w:sz w:val="24"/>
          <w:szCs w:val="24"/>
        </w:rPr>
        <w:t>n</w:t>
      </w:r>
      <w:r w:rsidR="00B91F01" w:rsidRPr="00772D32">
        <w:rPr>
          <w:rFonts w:ascii="Times New Roman" w:hAnsi="Times New Roman" w:cs="Times New Roman"/>
          <w:sz w:val="24"/>
          <w:szCs w:val="24"/>
        </w:rPr>
        <w:t xml:space="preserve"> rappel du</w:t>
      </w:r>
      <w:r w:rsidR="00C21595" w:rsidRPr="00772D32">
        <w:rPr>
          <w:rFonts w:ascii="Times New Roman" w:hAnsi="Times New Roman" w:cs="Times New Roman"/>
          <w:sz w:val="24"/>
          <w:szCs w:val="24"/>
        </w:rPr>
        <w:t xml:space="preserve"> contexte d’intervention justifiant la problématique posée,</w:t>
      </w:r>
    </w:p>
    <w:p w14:paraId="17F39845" w14:textId="1B8E8699" w:rsidR="00B91F01" w:rsidRPr="00772D32" w:rsidRDefault="003E745B" w:rsidP="0012178B">
      <w:pPr>
        <w:pStyle w:val="Paragraphedeliste"/>
        <w:numPr>
          <w:ilvl w:val="2"/>
          <w:numId w:val="1"/>
        </w:numPr>
        <w:ind w:left="1440"/>
        <w:rPr>
          <w:rFonts w:ascii="Times New Roman" w:hAnsi="Times New Roman" w:cs="Times New Roman"/>
          <w:sz w:val="24"/>
          <w:szCs w:val="24"/>
        </w:rPr>
      </w:pPr>
      <w:r w:rsidRPr="00772D32">
        <w:rPr>
          <w:rFonts w:ascii="Times New Roman" w:hAnsi="Times New Roman" w:cs="Times New Roman"/>
          <w:sz w:val="24"/>
          <w:szCs w:val="24"/>
        </w:rPr>
        <w:t>U</w:t>
      </w:r>
      <w:r w:rsidR="00C21595" w:rsidRPr="00772D32">
        <w:rPr>
          <w:rFonts w:ascii="Times New Roman" w:hAnsi="Times New Roman" w:cs="Times New Roman"/>
          <w:sz w:val="24"/>
          <w:szCs w:val="24"/>
        </w:rPr>
        <w:t>ne courte synthèse des spécificités de l’organisation et de son environnement qui serviront de base aux conseils formulés ;</w:t>
      </w:r>
    </w:p>
    <w:p w14:paraId="2B468110" w14:textId="1662A822" w:rsidR="00E84A96" w:rsidRPr="00772D32" w:rsidRDefault="003E745B" w:rsidP="0012178B">
      <w:pPr>
        <w:pStyle w:val="Paragraphedeliste"/>
        <w:numPr>
          <w:ilvl w:val="2"/>
          <w:numId w:val="1"/>
        </w:numPr>
        <w:ind w:left="1440"/>
        <w:rPr>
          <w:rFonts w:ascii="Times New Roman" w:hAnsi="Times New Roman" w:cs="Times New Roman"/>
          <w:sz w:val="24"/>
          <w:szCs w:val="24"/>
        </w:rPr>
      </w:pPr>
      <w:r w:rsidRPr="00772D32">
        <w:rPr>
          <w:rFonts w:ascii="Times New Roman" w:hAnsi="Times New Roman" w:cs="Times New Roman"/>
          <w:sz w:val="24"/>
          <w:szCs w:val="24"/>
        </w:rPr>
        <w:t>U</w:t>
      </w:r>
      <w:r w:rsidR="00C21595" w:rsidRPr="00772D32">
        <w:rPr>
          <w:rFonts w:ascii="Times New Roman" w:hAnsi="Times New Roman" w:cs="Times New Roman"/>
          <w:sz w:val="24"/>
          <w:szCs w:val="24"/>
        </w:rPr>
        <w:t>ne présentation du (des) concept(s) mettant l’accent sur ses différentes dimensions / composantes à prendre e</w:t>
      </w:r>
      <w:r w:rsidR="00B91F01" w:rsidRPr="00772D32">
        <w:rPr>
          <w:rFonts w:ascii="Times New Roman" w:hAnsi="Times New Roman" w:cs="Times New Roman"/>
          <w:sz w:val="24"/>
          <w:szCs w:val="24"/>
        </w:rPr>
        <w:t>n compte dans les conseils</w:t>
      </w:r>
    </w:p>
    <w:p w14:paraId="2BF0A8DF" w14:textId="5817C89B" w:rsidR="00B91F01" w:rsidRPr="00772D32" w:rsidRDefault="003E745B" w:rsidP="0012178B">
      <w:pPr>
        <w:pStyle w:val="Paragraphedeliste"/>
        <w:numPr>
          <w:ilvl w:val="2"/>
          <w:numId w:val="1"/>
        </w:numPr>
        <w:ind w:left="1440"/>
        <w:rPr>
          <w:rFonts w:ascii="Times New Roman" w:hAnsi="Times New Roman" w:cs="Times New Roman"/>
          <w:sz w:val="24"/>
          <w:szCs w:val="24"/>
        </w:rPr>
      </w:pPr>
      <w:r w:rsidRPr="00772D32">
        <w:rPr>
          <w:rFonts w:ascii="Times New Roman" w:hAnsi="Times New Roman" w:cs="Times New Roman"/>
          <w:sz w:val="24"/>
          <w:szCs w:val="24"/>
        </w:rPr>
        <w:t>U</w:t>
      </w:r>
      <w:r w:rsidR="00B91F01" w:rsidRPr="00772D32">
        <w:rPr>
          <w:rFonts w:ascii="Times New Roman" w:hAnsi="Times New Roman" w:cs="Times New Roman"/>
          <w:sz w:val="24"/>
          <w:szCs w:val="24"/>
        </w:rPr>
        <w:t>ne annonce des arguments qui seront développés ensuite</w:t>
      </w:r>
    </w:p>
    <w:p w14:paraId="7A319393" w14:textId="715B3C12" w:rsidR="009A2FBB" w:rsidRPr="00772D32" w:rsidRDefault="00B91F01" w:rsidP="0012178B">
      <w:pPr>
        <w:pStyle w:val="Paragraphedeliste"/>
        <w:numPr>
          <w:ilvl w:val="1"/>
          <w:numId w:val="1"/>
        </w:numPr>
        <w:ind w:left="720"/>
        <w:rPr>
          <w:rFonts w:ascii="Times New Roman" w:hAnsi="Times New Roman" w:cs="Times New Roman"/>
          <w:sz w:val="24"/>
          <w:szCs w:val="24"/>
        </w:rPr>
      </w:pPr>
      <w:r w:rsidRPr="00772D32">
        <w:rPr>
          <w:rFonts w:ascii="Times New Roman" w:hAnsi="Times New Roman" w:cs="Times New Roman"/>
          <w:sz w:val="24"/>
          <w:szCs w:val="24"/>
        </w:rPr>
        <w:t xml:space="preserve">Des </w:t>
      </w:r>
      <w:r w:rsidR="009A2FBB" w:rsidRPr="00772D32">
        <w:rPr>
          <w:rFonts w:ascii="Times New Roman" w:hAnsi="Times New Roman" w:cs="Times New Roman"/>
          <w:sz w:val="24"/>
          <w:szCs w:val="24"/>
        </w:rPr>
        <w:t>arguments</w:t>
      </w:r>
      <w:r w:rsidRPr="00772D32">
        <w:rPr>
          <w:rFonts w:ascii="Times New Roman" w:hAnsi="Times New Roman" w:cs="Times New Roman"/>
          <w:sz w:val="24"/>
          <w:szCs w:val="24"/>
        </w:rPr>
        <w:t xml:space="preserve"> de conseil développés</w:t>
      </w:r>
      <w:r w:rsidR="009A2FBB" w:rsidRPr="00772D32">
        <w:rPr>
          <w:rFonts w:ascii="Times New Roman" w:hAnsi="Times New Roman" w:cs="Times New Roman"/>
          <w:sz w:val="24"/>
          <w:szCs w:val="24"/>
        </w:rPr>
        <w:t xml:space="preserve">. Ces arguments </w:t>
      </w:r>
      <w:r w:rsidRPr="00772D32">
        <w:rPr>
          <w:rFonts w:ascii="Times New Roman" w:hAnsi="Times New Roman" w:cs="Times New Roman"/>
          <w:sz w:val="24"/>
          <w:szCs w:val="24"/>
        </w:rPr>
        <w:t>doivent être justifiés</w:t>
      </w:r>
      <w:r w:rsidR="009A2FBB" w:rsidRPr="00772D32">
        <w:rPr>
          <w:rFonts w:ascii="Times New Roman" w:hAnsi="Times New Roman" w:cs="Times New Roman"/>
          <w:sz w:val="24"/>
          <w:szCs w:val="24"/>
        </w:rPr>
        <w:t xml:space="preserve"> :</w:t>
      </w:r>
    </w:p>
    <w:p w14:paraId="7ECAB52F" w14:textId="007B76FB" w:rsidR="009A2FBB" w:rsidRPr="00772D32" w:rsidRDefault="009A2FBB" w:rsidP="0012178B">
      <w:pPr>
        <w:pStyle w:val="Paragraphedeliste"/>
        <w:numPr>
          <w:ilvl w:val="0"/>
          <w:numId w:val="3"/>
        </w:numPr>
        <w:ind w:left="1416"/>
        <w:rPr>
          <w:rFonts w:ascii="Times New Roman" w:hAnsi="Times New Roman" w:cs="Times New Roman"/>
          <w:sz w:val="24"/>
          <w:szCs w:val="24"/>
        </w:rPr>
      </w:pPr>
      <w:r w:rsidRPr="00772D32">
        <w:rPr>
          <w:rFonts w:ascii="Times New Roman" w:hAnsi="Times New Roman" w:cs="Times New Roman"/>
          <w:sz w:val="24"/>
          <w:szCs w:val="24"/>
        </w:rPr>
        <w:t>A partir d</w:t>
      </w:r>
      <w:r w:rsidR="00B91F01" w:rsidRPr="00772D32">
        <w:rPr>
          <w:rFonts w:ascii="Times New Roman" w:hAnsi="Times New Roman" w:cs="Times New Roman"/>
          <w:sz w:val="24"/>
          <w:szCs w:val="24"/>
        </w:rPr>
        <w:t>es connaissances du candidat (savoirs théoriques du référentiel, exemples issus de la culture managériale du candidat)</w:t>
      </w:r>
      <w:r w:rsidRPr="00772D32">
        <w:rPr>
          <w:rFonts w:ascii="Times New Roman" w:hAnsi="Times New Roman" w:cs="Times New Roman"/>
          <w:sz w:val="24"/>
          <w:szCs w:val="24"/>
        </w:rPr>
        <w:t> ;</w:t>
      </w:r>
    </w:p>
    <w:p w14:paraId="6466AD3E" w14:textId="4C55A411" w:rsidR="009A2FBB" w:rsidRPr="00772D32" w:rsidRDefault="009A2FBB" w:rsidP="0012178B">
      <w:pPr>
        <w:pStyle w:val="Paragraphedeliste"/>
        <w:numPr>
          <w:ilvl w:val="0"/>
          <w:numId w:val="3"/>
        </w:numPr>
        <w:ind w:left="1416"/>
        <w:rPr>
          <w:rFonts w:ascii="Times New Roman" w:hAnsi="Times New Roman" w:cs="Times New Roman"/>
          <w:sz w:val="24"/>
          <w:szCs w:val="24"/>
        </w:rPr>
      </w:pPr>
      <w:r w:rsidRPr="00772D32">
        <w:rPr>
          <w:rFonts w:ascii="Times New Roman" w:hAnsi="Times New Roman" w:cs="Times New Roman"/>
          <w:sz w:val="24"/>
          <w:szCs w:val="24"/>
        </w:rPr>
        <w:t>En prenant en compte les spécificités du contexte organisationnel présenté en annexe</w:t>
      </w:r>
      <w:r w:rsidR="00EA025C" w:rsidRPr="00772D32">
        <w:rPr>
          <w:rFonts w:ascii="Times New Roman" w:hAnsi="Times New Roman" w:cs="Times New Roman"/>
          <w:sz w:val="24"/>
          <w:szCs w:val="24"/>
        </w:rPr>
        <w:t> ;</w:t>
      </w:r>
    </w:p>
    <w:p w14:paraId="0C83FC1E" w14:textId="6DA2AF6C" w:rsidR="00EA025C" w:rsidRPr="00772D32" w:rsidRDefault="00EA025C" w:rsidP="0012178B">
      <w:pPr>
        <w:pStyle w:val="Paragraphedeliste"/>
        <w:numPr>
          <w:ilvl w:val="0"/>
          <w:numId w:val="3"/>
        </w:numPr>
        <w:ind w:left="1416"/>
        <w:rPr>
          <w:rFonts w:ascii="Times New Roman" w:hAnsi="Times New Roman" w:cs="Times New Roman"/>
          <w:sz w:val="24"/>
          <w:szCs w:val="24"/>
        </w:rPr>
      </w:pPr>
      <w:r w:rsidRPr="00772D32">
        <w:rPr>
          <w:rFonts w:ascii="Times New Roman" w:hAnsi="Times New Roman" w:cs="Times New Roman"/>
          <w:sz w:val="24"/>
          <w:szCs w:val="24"/>
        </w:rPr>
        <w:t>En mettant en évidence les enjeux, les obstacles, les limites éventuels.</w:t>
      </w:r>
    </w:p>
    <w:p w14:paraId="6D534443" w14:textId="34760511" w:rsidR="00B91F01" w:rsidRPr="00772D32" w:rsidRDefault="009A2FBB" w:rsidP="0012178B">
      <w:pPr>
        <w:pStyle w:val="Paragraphedeliste"/>
        <w:numPr>
          <w:ilvl w:val="1"/>
          <w:numId w:val="1"/>
        </w:numPr>
        <w:ind w:left="720"/>
        <w:rPr>
          <w:rFonts w:ascii="Times New Roman" w:hAnsi="Times New Roman" w:cs="Times New Roman"/>
          <w:sz w:val="24"/>
          <w:szCs w:val="24"/>
        </w:rPr>
      </w:pPr>
      <w:r w:rsidRPr="00772D32">
        <w:rPr>
          <w:rFonts w:ascii="Times New Roman" w:hAnsi="Times New Roman" w:cs="Times New Roman"/>
          <w:sz w:val="24"/>
          <w:szCs w:val="24"/>
        </w:rPr>
        <w:t>Sur le plan formel les arguments doivent être distingués les uns des autres tout en étant rassemblés lorsqu’ils couvrent le même champ. On peut imaginer des parties avec des sous parties</w:t>
      </w:r>
      <w:r w:rsidR="00B93824" w:rsidRPr="00772D32">
        <w:rPr>
          <w:rFonts w:ascii="Times New Roman" w:hAnsi="Times New Roman" w:cs="Times New Roman"/>
          <w:sz w:val="24"/>
          <w:szCs w:val="24"/>
        </w:rPr>
        <w:t xml:space="preserve"> tout en évitant un inventaire à la Prévert.</w:t>
      </w:r>
    </w:p>
    <w:p w14:paraId="2D4A3486" w14:textId="5FFD9B02" w:rsidR="00EF7352" w:rsidRDefault="00EA025C" w:rsidP="0012178B">
      <w:pPr>
        <w:pStyle w:val="Paragraphedeliste"/>
        <w:numPr>
          <w:ilvl w:val="0"/>
          <w:numId w:val="1"/>
        </w:numPr>
        <w:rPr>
          <w:rFonts w:ascii="Times New Roman" w:hAnsi="Times New Roman" w:cs="Times New Roman"/>
          <w:sz w:val="24"/>
          <w:szCs w:val="24"/>
        </w:rPr>
      </w:pPr>
      <w:r w:rsidRPr="00772D32">
        <w:rPr>
          <w:rFonts w:ascii="Times New Roman" w:hAnsi="Times New Roman" w:cs="Times New Roman"/>
          <w:sz w:val="24"/>
          <w:szCs w:val="24"/>
        </w:rPr>
        <w:t>Pas de conclusion</w:t>
      </w:r>
      <w:r w:rsidR="0012178B">
        <w:rPr>
          <w:rFonts w:ascii="Times New Roman" w:hAnsi="Times New Roman" w:cs="Times New Roman"/>
          <w:sz w:val="24"/>
          <w:szCs w:val="24"/>
        </w:rPr>
        <w:t xml:space="preserve">, </w:t>
      </w:r>
      <w:r w:rsidRPr="00772D32">
        <w:rPr>
          <w:rFonts w:ascii="Times New Roman" w:hAnsi="Times New Roman" w:cs="Times New Roman"/>
          <w:sz w:val="24"/>
          <w:szCs w:val="24"/>
        </w:rPr>
        <w:t>les arguments ayant été annoncés en introduction.</w:t>
      </w:r>
    </w:p>
    <w:p w14:paraId="2FE16EC0" w14:textId="77777777" w:rsidR="0012178B" w:rsidRPr="00772D32" w:rsidRDefault="0012178B" w:rsidP="0012178B">
      <w:pPr>
        <w:pStyle w:val="Paragraphedeliste"/>
        <w:ind w:left="360"/>
        <w:rPr>
          <w:rFonts w:ascii="Times New Roman" w:hAnsi="Times New Roman" w:cs="Times New Roman"/>
          <w:sz w:val="24"/>
          <w:szCs w:val="24"/>
        </w:rPr>
      </w:pPr>
    </w:p>
    <w:p w14:paraId="490E6A48" w14:textId="143B5606" w:rsidR="00EF7352" w:rsidRPr="00772D32" w:rsidRDefault="00EF7352" w:rsidP="0012178B">
      <w:pPr>
        <w:pStyle w:val="Paragraphedeliste"/>
        <w:numPr>
          <w:ilvl w:val="0"/>
          <w:numId w:val="1"/>
        </w:numPr>
        <w:ind w:left="0"/>
        <w:rPr>
          <w:rFonts w:ascii="Times New Roman" w:hAnsi="Times New Roman" w:cs="Times New Roman"/>
          <w:b/>
          <w:sz w:val="24"/>
          <w:szCs w:val="24"/>
        </w:rPr>
      </w:pPr>
      <w:r w:rsidRPr="00772D32">
        <w:rPr>
          <w:rFonts w:ascii="Times New Roman" w:hAnsi="Times New Roman" w:cs="Times New Roman"/>
          <w:b/>
          <w:sz w:val="24"/>
          <w:szCs w:val="24"/>
        </w:rPr>
        <w:t xml:space="preserve">Ce n’est pas : </w:t>
      </w:r>
    </w:p>
    <w:p w14:paraId="55F6E585" w14:textId="40B8A7CE" w:rsidR="00EF7352" w:rsidRPr="00772D32" w:rsidRDefault="00EF7352" w:rsidP="0012178B">
      <w:pPr>
        <w:pStyle w:val="Paragraphedeliste"/>
        <w:numPr>
          <w:ilvl w:val="1"/>
          <w:numId w:val="1"/>
        </w:numPr>
        <w:ind w:left="720"/>
        <w:rPr>
          <w:rFonts w:ascii="Times New Roman" w:hAnsi="Times New Roman" w:cs="Times New Roman"/>
          <w:sz w:val="24"/>
          <w:szCs w:val="24"/>
        </w:rPr>
      </w:pPr>
      <w:r w:rsidRPr="00772D32">
        <w:rPr>
          <w:rFonts w:ascii="Times New Roman" w:hAnsi="Times New Roman" w:cs="Times New Roman"/>
          <w:sz w:val="24"/>
          <w:szCs w:val="24"/>
        </w:rPr>
        <w:t>Une dissertation : le candidat n’a pas à trouver une problématique à partir de l’analyse des concepts</w:t>
      </w:r>
      <w:r w:rsidR="00EA025C" w:rsidRPr="00772D32">
        <w:rPr>
          <w:rFonts w:ascii="Times New Roman" w:hAnsi="Times New Roman" w:cs="Times New Roman"/>
          <w:sz w:val="24"/>
          <w:szCs w:val="24"/>
        </w:rPr>
        <w:t> ;</w:t>
      </w:r>
    </w:p>
    <w:p w14:paraId="66795B97" w14:textId="536D3869" w:rsidR="00EF7352" w:rsidRPr="00772D32" w:rsidRDefault="00EF7352" w:rsidP="0012178B">
      <w:pPr>
        <w:pStyle w:val="Paragraphedeliste"/>
        <w:numPr>
          <w:ilvl w:val="1"/>
          <w:numId w:val="1"/>
        </w:numPr>
        <w:ind w:left="720"/>
        <w:rPr>
          <w:rFonts w:ascii="Times New Roman" w:hAnsi="Times New Roman" w:cs="Times New Roman"/>
          <w:sz w:val="24"/>
          <w:szCs w:val="24"/>
        </w:rPr>
      </w:pPr>
      <w:r w:rsidRPr="00772D32">
        <w:rPr>
          <w:rFonts w:ascii="Times New Roman" w:hAnsi="Times New Roman" w:cs="Times New Roman"/>
          <w:sz w:val="24"/>
          <w:szCs w:val="24"/>
        </w:rPr>
        <w:t>Un développement structuré : le candidat ne doit pas se contenter de réciter du cours de façon organisée</w:t>
      </w:r>
      <w:r w:rsidR="00EA025C" w:rsidRPr="00772D32">
        <w:rPr>
          <w:rFonts w:ascii="Times New Roman" w:hAnsi="Times New Roman" w:cs="Times New Roman"/>
          <w:sz w:val="24"/>
          <w:szCs w:val="24"/>
        </w:rPr>
        <w:t> ;</w:t>
      </w:r>
    </w:p>
    <w:p w14:paraId="463A0FCB" w14:textId="691FEED5" w:rsidR="003E745B" w:rsidRPr="00772D32" w:rsidRDefault="003E745B" w:rsidP="0012178B">
      <w:pPr>
        <w:pStyle w:val="Paragraphedeliste"/>
        <w:numPr>
          <w:ilvl w:val="1"/>
          <w:numId w:val="1"/>
        </w:numPr>
        <w:ind w:left="720"/>
        <w:rPr>
          <w:rFonts w:ascii="Times New Roman" w:hAnsi="Times New Roman" w:cs="Times New Roman"/>
          <w:sz w:val="24"/>
          <w:szCs w:val="24"/>
        </w:rPr>
      </w:pPr>
      <w:r w:rsidRPr="00772D32">
        <w:rPr>
          <w:rFonts w:ascii="Times New Roman" w:hAnsi="Times New Roman" w:cs="Times New Roman"/>
          <w:sz w:val="24"/>
          <w:szCs w:val="24"/>
        </w:rPr>
        <w:t>Une analyse purement théorique</w:t>
      </w:r>
      <w:r w:rsidR="00EA025C" w:rsidRPr="00772D32">
        <w:rPr>
          <w:rFonts w:ascii="Times New Roman" w:hAnsi="Times New Roman" w:cs="Times New Roman"/>
          <w:sz w:val="24"/>
          <w:szCs w:val="24"/>
        </w:rPr>
        <w:t xml:space="preserve"> ne permettant pas</w:t>
      </w:r>
      <w:r w:rsidRPr="00772D32">
        <w:rPr>
          <w:rFonts w:ascii="Times New Roman" w:hAnsi="Times New Roman" w:cs="Times New Roman"/>
          <w:sz w:val="24"/>
          <w:szCs w:val="24"/>
        </w:rPr>
        <w:t xml:space="preserve"> de préparer les candidats à leurs futures missions de conseil</w:t>
      </w:r>
      <w:r w:rsidR="00EA025C" w:rsidRPr="00772D32">
        <w:rPr>
          <w:rFonts w:ascii="Times New Roman" w:hAnsi="Times New Roman" w:cs="Times New Roman"/>
          <w:sz w:val="24"/>
          <w:szCs w:val="24"/>
        </w:rPr>
        <w:t> ;</w:t>
      </w:r>
    </w:p>
    <w:p w14:paraId="6830BC53" w14:textId="46C236EF" w:rsidR="005774C0" w:rsidRPr="0012178B" w:rsidRDefault="003E745B" w:rsidP="0012178B">
      <w:pPr>
        <w:pStyle w:val="Paragraphedeliste"/>
        <w:numPr>
          <w:ilvl w:val="1"/>
          <w:numId w:val="1"/>
        </w:numPr>
        <w:ind w:left="720"/>
        <w:rPr>
          <w:rFonts w:ascii="Times New Roman" w:hAnsi="Times New Roman" w:cs="Times New Roman"/>
          <w:sz w:val="24"/>
          <w:szCs w:val="24"/>
        </w:rPr>
      </w:pPr>
      <w:r w:rsidRPr="0012178B">
        <w:rPr>
          <w:rFonts w:ascii="Times New Roman" w:hAnsi="Times New Roman" w:cs="Times New Roman"/>
          <w:sz w:val="24"/>
          <w:szCs w:val="24"/>
        </w:rPr>
        <w:t>Une structuration préd</w:t>
      </w:r>
      <w:r w:rsidR="00C00954" w:rsidRPr="0012178B">
        <w:rPr>
          <w:rFonts w:ascii="Times New Roman" w:hAnsi="Times New Roman" w:cs="Times New Roman"/>
          <w:sz w:val="24"/>
          <w:szCs w:val="24"/>
        </w:rPr>
        <w:t>é</w:t>
      </w:r>
      <w:r w:rsidRPr="0012178B">
        <w:rPr>
          <w:rFonts w:ascii="Times New Roman" w:hAnsi="Times New Roman" w:cs="Times New Roman"/>
          <w:sz w:val="24"/>
          <w:szCs w:val="24"/>
        </w:rPr>
        <w:t xml:space="preserve">terminée et figée avec une introduction (accroche, définitions, problématique, annonce de plan), plan </w:t>
      </w:r>
      <w:r w:rsidR="00C00954" w:rsidRPr="0012178B">
        <w:rPr>
          <w:rFonts w:ascii="Times New Roman" w:hAnsi="Times New Roman" w:cs="Times New Roman"/>
          <w:sz w:val="24"/>
          <w:szCs w:val="24"/>
        </w:rPr>
        <w:t>(parties et sous parties), conclusion.</w:t>
      </w:r>
    </w:p>
    <w:sectPr w:rsidR="005774C0" w:rsidRPr="0012178B">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E3869" w14:textId="77777777" w:rsidR="00CF7259" w:rsidRDefault="00CF7259" w:rsidP="005774C0">
      <w:pPr>
        <w:spacing w:after="0" w:line="240" w:lineRule="auto"/>
      </w:pPr>
      <w:r>
        <w:separator/>
      </w:r>
    </w:p>
  </w:endnote>
  <w:endnote w:type="continuationSeparator" w:id="0">
    <w:p w14:paraId="2FAB4783" w14:textId="77777777" w:rsidR="00CF7259" w:rsidRDefault="00CF7259" w:rsidP="00577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7678200"/>
      <w:docPartObj>
        <w:docPartGallery w:val="Page Numbers (Bottom of Page)"/>
        <w:docPartUnique/>
      </w:docPartObj>
    </w:sdtPr>
    <w:sdtEndPr/>
    <w:sdtContent>
      <w:p w14:paraId="2E37AB2A" w14:textId="3D6F27AC" w:rsidR="00B10842" w:rsidRDefault="00B10842">
        <w:pPr>
          <w:pStyle w:val="Pieddepage"/>
          <w:jc w:val="center"/>
        </w:pPr>
        <w:r>
          <w:fldChar w:fldCharType="begin"/>
        </w:r>
        <w:r>
          <w:instrText>PAGE   \* MERGEFORMAT</w:instrText>
        </w:r>
        <w:r>
          <w:fldChar w:fldCharType="separate"/>
        </w:r>
        <w:r>
          <w:t>2</w:t>
        </w:r>
        <w:r>
          <w:fldChar w:fldCharType="end"/>
        </w:r>
      </w:p>
    </w:sdtContent>
  </w:sdt>
  <w:p w14:paraId="0E7D78C7" w14:textId="77777777" w:rsidR="00B10842" w:rsidRDefault="00B1084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29850A" w14:textId="77777777" w:rsidR="00CF7259" w:rsidRDefault="00CF7259" w:rsidP="005774C0">
      <w:pPr>
        <w:spacing w:after="0" w:line="240" w:lineRule="auto"/>
      </w:pPr>
      <w:r>
        <w:separator/>
      </w:r>
    </w:p>
  </w:footnote>
  <w:footnote w:type="continuationSeparator" w:id="0">
    <w:p w14:paraId="7B9549CD" w14:textId="77777777" w:rsidR="00CF7259" w:rsidRDefault="00CF7259" w:rsidP="005774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75A5A"/>
    <w:multiLevelType w:val="hybridMultilevel"/>
    <w:tmpl w:val="7DD4BEF6"/>
    <w:lvl w:ilvl="0" w:tplc="87F2CC84">
      <w:start w:val="1"/>
      <w:numFmt w:val="decimal"/>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1" w15:restartNumberingAfterBreak="0">
    <w:nsid w:val="58EF0C1A"/>
    <w:multiLevelType w:val="hybridMultilevel"/>
    <w:tmpl w:val="F36E87BC"/>
    <w:lvl w:ilvl="0" w:tplc="8256B4AE">
      <w:numFmt w:val="bullet"/>
      <w:lvlText w:val="-"/>
      <w:lvlJc w:val="left"/>
      <w:pPr>
        <w:ind w:left="360" w:hanging="360"/>
      </w:pPr>
      <w:rPr>
        <w:rFonts w:ascii="Calibri" w:eastAsiaTheme="minorHAns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73AC7079"/>
    <w:multiLevelType w:val="hybridMultilevel"/>
    <w:tmpl w:val="6A28D872"/>
    <w:lvl w:ilvl="0" w:tplc="E0D85A12">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F81"/>
    <w:rsid w:val="0000722B"/>
    <w:rsid w:val="0012178B"/>
    <w:rsid w:val="00156937"/>
    <w:rsid w:val="00170909"/>
    <w:rsid w:val="002724F0"/>
    <w:rsid w:val="00316DC8"/>
    <w:rsid w:val="003E745B"/>
    <w:rsid w:val="003E7C1A"/>
    <w:rsid w:val="00500361"/>
    <w:rsid w:val="005774C0"/>
    <w:rsid w:val="00655FB8"/>
    <w:rsid w:val="006A4F81"/>
    <w:rsid w:val="0071156F"/>
    <w:rsid w:val="00726526"/>
    <w:rsid w:val="00772D32"/>
    <w:rsid w:val="009A2FBB"/>
    <w:rsid w:val="00B10842"/>
    <w:rsid w:val="00B91F01"/>
    <w:rsid w:val="00B93824"/>
    <w:rsid w:val="00C00954"/>
    <w:rsid w:val="00C21595"/>
    <w:rsid w:val="00CC0E80"/>
    <w:rsid w:val="00CD3A0F"/>
    <w:rsid w:val="00CF7259"/>
    <w:rsid w:val="00E06022"/>
    <w:rsid w:val="00E84A96"/>
    <w:rsid w:val="00E95AED"/>
    <w:rsid w:val="00EA025C"/>
    <w:rsid w:val="00EF73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D0E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774C0"/>
    <w:pPr>
      <w:tabs>
        <w:tab w:val="center" w:pos="4536"/>
        <w:tab w:val="right" w:pos="9072"/>
      </w:tabs>
      <w:spacing w:after="0" w:line="240" w:lineRule="auto"/>
    </w:pPr>
  </w:style>
  <w:style w:type="character" w:customStyle="1" w:styleId="En-tteCar">
    <w:name w:val="En-tête Car"/>
    <w:basedOn w:val="Policepardfaut"/>
    <w:link w:val="En-tte"/>
    <w:uiPriority w:val="99"/>
    <w:rsid w:val="005774C0"/>
  </w:style>
  <w:style w:type="paragraph" w:styleId="Pieddepage">
    <w:name w:val="footer"/>
    <w:basedOn w:val="Normal"/>
    <w:link w:val="PieddepageCar"/>
    <w:uiPriority w:val="99"/>
    <w:unhideWhenUsed/>
    <w:rsid w:val="005774C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774C0"/>
  </w:style>
  <w:style w:type="paragraph" w:styleId="Paragraphedeliste">
    <w:name w:val="List Paragraph"/>
    <w:aliases w:val="Pascale 3"/>
    <w:basedOn w:val="Normal"/>
    <w:uiPriority w:val="34"/>
    <w:qFormat/>
    <w:rsid w:val="005774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590</Words>
  <Characters>3251</Characters>
  <Application>Microsoft Office Word</Application>
  <DocSecurity>0</DocSecurity>
  <Lines>27</Lines>
  <Paragraphs>7</Paragraphs>
  <ScaleCrop>false</ScaleCrop>
  <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2020-02-17T08:15:00Z</dcterms:created>
  <dcterms:modified xsi:type="dcterms:W3CDTF">2020-02-17T08:15:00Z</dcterms:modified>
</cp:coreProperties>
</file>